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4FD31357" w:rsidR="00111CBC" w:rsidRDefault="007D353B" w:rsidP="000201CD">
      <w:pPr>
        <w:spacing w:after="0"/>
        <w:jc w:val="center"/>
        <w:rPr>
          <w:rFonts w:ascii="Arial" w:hAnsi="Arial" w:cs="Arial"/>
          <w:b/>
          <w:sz w:val="28"/>
          <w:szCs w:val="28"/>
          <w:u w:val="single"/>
        </w:rPr>
      </w:pPr>
      <w:r>
        <w:rPr>
          <w:rFonts w:ascii="Arial" w:hAnsi="Arial" w:cs="Arial"/>
          <w:b/>
          <w:sz w:val="28"/>
          <w:szCs w:val="28"/>
          <w:u w:val="single"/>
        </w:rPr>
        <w:t>.</w:t>
      </w:r>
      <w:r w:rsidR="004B3610">
        <w:rPr>
          <w:rFonts w:ascii="Arial" w:hAnsi="Arial" w:cs="Arial"/>
          <w:b/>
          <w:sz w:val="28"/>
          <w:szCs w:val="28"/>
          <w:u w:val="single"/>
        </w:rPr>
        <w:t xml:space="preserve">  </w:t>
      </w: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45B187E0" w:rsidR="00D25EA7" w:rsidRDefault="0080151C" w:rsidP="000201CD">
      <w:pPr>
        <w:spacing w:after="0"/>
        <w:jc w:val="center"/>
        <w:rPr>
          <w:rFonts w:ascii="Arial" w:hAnsi="Arial" w:cs="Arial"/>
          <w:b/>
          <w:sz w:val="24"/>
          <w:szCs w:val="24"/>
          <w:u w:val="single"/>
        </w:rPr>
      </w:pPr>
      <w:r>
        <w:rPr>
          <w:rFonts w:ascii="Arial" w:hAnsi="Arial" w:cs="Arial"/>
          <w:b/>
          <w:sz w:val="24"/>
          <w:szCs w:val="24"/>
          <w:u w:val="single"/>
        </w:rPr>
        <w:t>Special</w:t>
      </w:r>
      <w:r w:rsidR="00D25EA7">
        <w:rPr>
          <w:rFonts w:ascii="Arial" w:hAnsi="Arial" w:cs="Arial"/>
          <w:b/>
          <w:sz w:val="24"/>
          <w:szCs w:val="24"/>
          <w:u w:val="single"/>
        </w:rPr>
        <w:t xml:space="preserve"> </w:t>
      </w:r>
      <w:r w:rsidR="00C77193">
        <w:rPr>
          <w:rFonts w:ascii="Arial" w:hAnsi="Arial" w:cs="Arial"/>
          <w:b/>
          <w:sz w:val="24"/>
          <w:szCs w:val="24"/>
          <w:u w:val="single"/>
        </w:rPr>
        <w:t xml:space="preserve">Meeting </w:t>
      </w:r>
      <w:r w:rsidR="00D25EA7">
        <w:rPr>
          <w:rFonts w:ascii="Arial" w:hAnsi="Arial" w:cs="Arial"/>
          <w:b/>
          <w:sz w:val="24"/>
          <w:szCs w:val="24"/>
          <w:u w:val="single"/>
        </w:rPr>
        <w:t>of the Board of Trustees</w:t>
      </w:r>
    </w:p>
    <w:p w14:paraId="6D1E6BC0" w14:textId="4817B4E1" w:rsidR="00326144" w:rsidRDefault="00B94318" w:rsidP="00D75D84">
      <w:pPr>
        <w:spacing w:after="0"/>
        <w:jc w:val="center"/>
        <w:rPr>
          <w:rFonts w:ascii="Arial" w:hAnsi="Arial" w:cs="Arial"/>
          <w:b/>
          <w:sz w:val="24"/>
          <w:szCs w:val="24"/>
          <w:u w:val="single"/>
        </w:rPr>
      </w:pPr>
      <w:r>
        <w:rPr>
          <w:rFonts w:ascii="Arial" w:hAnsi="Arial" w:cs="Arial"/>
          <w:b/>
          <w:sz w:val="24"/>
          <w:szCs w:val="24"/>
          <w:u w:val="single"/>
        </w:rPr>
        <w:t>Monday</w:t>
      </w:r>
      <w:r w:rsidR="005D67B6">
        <w:rPr>
          <w:rFonts w:ascii="Arial" w:hAnsi="Arial" w:cs="Arial"/>
          <w:b/>
          <w:sz w:val="24"/>
          <w:szCs w:val="24"/>
          <w:u w:val="single"/>
        </w:rPr>
        <w:t xml:space="preserve">, </w:t>
      </w:r>
      <w:r>
        <w:rPr>
          <w:rFonts w:ascii="Arial" w:hAnsi="Arial" w:cs="Arial"/>
          <w:b/>
          <w:sz w:val="24"/>
          <w:szCs w:val="24"/>
          <w:u w:val="single"/>
        </w:rPr>
        <w:t>April 27</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4F37D35D" w:rsidR="000201CD" w:rsidRPr="00D25EA7" w:rsidRDefault="00EA0C32"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4FB81846" w:rsidR="000201CD" w:rsidRPr="003F07AE" w:rsidRDefault="00EA0C32"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6:57 pm and was conducted in the Board Room at using a Teleconference method.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6F308AD1"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EA0C32">
        <w:rPr>
          <w:rFonts w:ascii="New Times Roman" w:hAnsi="New Times Roman" w:cs="Arial"/>
          <w:b/>
        </w:rPr>
        <w:t xml:space="preserve"> – Present </w:t>
      </w:r>
    </w:p>
    <w:p w14:paraId="25DEEC90" w14:textId="5EF75953"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EA0C32">
        <w:rPr>
          <w:rFonts w:ascii="New Times Roman" w:hAnsi="New Times Roman" w:cs="Arial"/>
          <w:b/>
        </w:rPr>
        <w:t xml:space="preserve"> – Present </w:t>
      </w:r>
    </w:p>
    <w:p w14:paraId="74262880" w14:textId="771ABF5B"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EA0C32">
        <w:rPr>
          <w:rFonts w:ascii="New Times Roman" w:hAnsi="New Times Roman" w:cs="Arial"/>
          <w:b/>
        </w:rPr>
        <w:t xml:space="preserve">- Present </w:t>
      </w:r>
    </w:p>
    <w:p w14:paraId="76ECAEAF" w14:textId="69EA2D5A"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EA0C32">
        <w:rPr>
          <w:rFonts w:ascii="New Times Roman" w:hAnsi="New Times Roman" w:cs="Arial"/>
          <w:b/>
        </w:rPr>
        <w:t xml:space="preserve"> – Present </w:t>
      </w:r>
    </w:p>
    <w:p w14:paraId="70F656E6" w14:textId="614959B6" w:rsidR="000201CD" w:rsidRDefault="00B350A6" w:rsidP="000201CD">
      <w:pPr>
        <w:spacing w:after="0"/>
        <w:rPr>
          <w:rFonts w:ascii="New Times Roman" w:hAnsi="New Times Roman" w:cs="Arial"/>
          <w:b/>
        </w:rPr>
      </w:pPr>
      <w:r>
        <w:rPr>
          <w:rFonts w:ascii="New Times Roman" w:hAnsi="New Times Roman" w:cs="Arial"/>
          <w:b/>
        </w:rPr>
        <w:t xml:space="preserve">Mayor Dial </w:t>
      </w:r>
      <w:r w:rsidR="00EA0C32">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56037DA6"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5EF81DAC" w14:textId="069124B1" w:rsidR="00EA0C32" w:rsidRPr="00EA0C32" w:rsidRDefault="00EA0C32" w:rsidP="00EA0C32">
      <w:pPr>
        <w:pStyle w:val="ListParagraph"/>
        <w:spacing w:after="0"/>
        <w:rPr>
          <w:rFonts w:ascii="New Times Roman" w:hAnsi="New Times Roman" w:cs="Arial"/>
          <w:bCs/>
        </w:rPr>
      </w:pPr>
      <w:r>
        <w:rPr>
          <w:rFonts w:ascii="New Times Roman" w:hAnsi="New Times Roman" w:cs="Arial"/>
          <w:b/>
        </w:rPr>
        <w:t xml:space="preserve">ACTION TAKEN: </w:t>
      </w:r>
      <w:r w:rsidR="007B19A6">
        <w:rPr>
          <w:rFonts w:ascii="New Times Roman" w:hAnsi="New Times Roman" w:cs="Arial"/>
          <w:bCs/>
        </w:rPr>
        <w:t xml:space="preserve">Trustee Hall made a motion to approve the agenda as written. Trustee Sedillo seconded the motion. All in favor. </w:t>
      </w:r>
      <w:r w:rsidR="007B19A6" w:rsidRPr="007B19A6">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09C057DA" w14:textId="5276BA2F" w:rsidR="00CB65B1" w:rsidRDefault="00B94318" w:rsidP="00B94318">
      <w:pPr>
        <w:pStyle w:val="ListParagraph"/>
        <w:numPr>
          <w:ilvl w:val="0"/>
          <w:numId w:val="3"/>
        </w:numPr>
        <w:spacing w:after="0"/>
        <w:rPr>
          <w:rFonts w:ascii="New Times Roman" w:hAnsi="New Times Roman" w:cs="Arial"/>
          <w:b/>
        </w:rPr>
      </w:pPr>
      <w:r w:rsidRPr="00B94318">
        <w:rPr>
          <w:rFonts w:ascii="New Times Roman" w:hAnsi="New Times Roman" w:cs="Arial"/>
          <w:b/>
        </w:rPr>
        <w:t>Resolution 2020-10 Declaration of Health Emergency for the Town of Estancia- Action Item- Roll Call Vote</w:t>
      </w:r>
      <w:r w:rsidR="007B19A6">
        <w:rPr>
          <w:rFonts w:ascii="New Times Roman" w:hAnsi="New Times Roman" w:cs="Arial"/>
          <w:b/>
        </w:rPr>
        <w:t xml:space="preserve"> </w:t>
      </w:r>
    </w:p>
    <w:p w14:paraId="2FD179FD" w14:textId="46A4D0C7" w:rsidR="007B19A6" w:rsidRDefault="007B19A6" w:rsidP="007B19A6">
      <w:pPr>
        <w:pStyle w:val="ListParagraph"/>
        <w:spacing w:after="0"/>
        <w:rPr>
          <w:rFonts w:ascii="New Times Roman" w:hAnsi="New Times Roman" w:cs="Arial"/>
          <w:bCs/>
        </w:rPr>
      </w:pPr>
      <w:r>
        <w:rPr>
          <w:rFonts w:ascii="New Times Roman" w:hAnsi="New Times Roman" w:cs="Arial"/>
          <w:bCs/>
        </w:rPr>
        <w:t xml:space="preserve">Clerk Michelle Jones presented Resolution 2020-10 for Board approval.  A copy of this resolution can be found in the file for this meeting.  In summary, this resolution declares a Health Emergency for the Town of Estancia due to the Coronavirus.  Putting this declaration in place will help the Town receive reimbursement from the State for expenses incurred as a direct result of the virus. It also gives the Mayor the authority to respond quickly to situations that might normally require Board approval. </w:t>
      </w:r>
      <w:r w:rsidRPr="007B19A6">
        <w:rPr>
          <w:rFonts w:ascii="New Times Roman" w:hAnsi="New Times Roman" w:cs="Arial"/>
          <w:b/>
        </w:rPr>
        <w:t>ACTION TAKEN:</w:t>
      </w:r>
      <w:r>
        <w:rPr>
          <w:rFonts w:ascii="New Times Roman" w:hAnsi="New Times Roman" w:cs="Arial"/>
          <w:bCs/>
        </w:rPr>
        <w:t xml:space="preserve"> Trustee Hall made a motion to approve Resolution 2020-10 Declaration of Health Emergency for the Town of Estancia. Trustee Lovato seconded the motion. Roll Call Vote: Trustee Lovato – Yes, Trustee Sedillo – Yes, Trustee Chavez – Yes, Trustee Hall – Yes. </w:t>
      </w:r>
      <w:r w:rsidRPr="007B19A6">
        <w:rPr>
          <w:rFonts w:ascii="New Times Roman" w:hAnsi="New Times Roman" w:cs="Arial"/>
          <w:b/>
        </w:rPr>
        <w:t xml:space="preserve">MOTION CARRIED </w:t>
      </w:r>
    </w:p>
    <w:p w14:paraId="6DD03109" w14:textId="77777777" w:rsidR="00B94318" w:rsidRPr="00B94318" w:rsidRDefault="00B94318" w:rsidP="00B94318">
      <w:pPr>
        <w:pStyle w:val="ListParagraph"/>
        <w:rPr>
          <w:rFonts w:ascii="New Times Roman" w:hAnsi="New Times Roman" w:cs="Arial"/>
          <w:b/>
        </w:rPr>
      </w:pPr>
    </w:p>
    <w:p w14:paraId="25800157" w14:textId="3BEA43A0" w:rsidR="00B94318" w:rsidRDefault="00B94318" w:rsidP="00B94318">
      <w:pPr>
        <w:pStyle w:val="ListParagraph"/>
        <w:numPr>
          <w:ilvl w:val="0"/>
          <w:numId w:val="3"/>
        </w:numPr>
        <w:spacing w:after="0"/>
        <w:rPr>
          <w:rFonts w:ascii="New Times Roman" w:hAnsi="New Times Roman" w:cs="Arial"/>
          <w:b/>
        </w:rPr>
      </w:pPr>
      <w:r>
        <w:rPr>
          <w:rFonts w:ascii="New Times Roman" w:hAnsi="New Times Roman" w:cs="Arial"/>
          <w:b/>
        </w:rPr>
        <w:t>Shutoff of unpaid utility accounts set for April 28- Discussion and Possible Action</w:t>
      </w:r>
    </w:p>
    <w:p w14:paraId="25312918" w14:textId="40966AFE" w:rsidR="007B19A6" w:rsidRDefault="007B19A6" w:rsidP="007B19A6">
      <w:pPr>
        <w:pStyle w:val="ListParagraph"/>
        <w:spacing w:after="0"/>
        <w:rPr>
          <w:rFonts w:ascii="New Times Roman" w:hAnsi="New Times Roman" w:cs="Arial"/>
          <w:b/>
        </w:rPr>
      </w:pPr>
      <w:r>
        <w:rPr>
          <w:rFonts w:ascii="New Times Roman" w:hAnsi="New Times Roman" w:cs="Arial"/>
          <w:bCs/>
        </w:rPr>
        <w:t>Mayor Dial told the Board that water shut off for unpaid water utility bills for the Town was scheduled for tomorrow, April 28</w:t>
      </w:r>
      <w:r w:rsidRPr="007B19A6">
        <w:rPr>
          <w:rFonts w:ascii="New Times Roman" w:hAnsi="New Times Roman" w:cs="Arial"/>
          <w:bCs/>
          <w:vertAlign w:val="superscript"/>
        </w:rPr>
        <w:t>th</w:t>
      </w:r>
      <w:r>
        <w:rPr>
          <w:rFonts w:ascii="New Times Roman" w:hAnsi="New Times Roman" w:cs="Arial"/>
          <w:bCs/>
        </w:rPr>
        <w:t xml:space="preserve">.  He wanted to discuss the possibility of postponing this shut off due to the current pandemic.  </w:t>
      </w:r>
      <w:r w:rsidR="006245CF">
        <w:rPr>
          <w:rFonts w:ascii="New Times Roman" w:hAnsi="New Times Roman" w:cs="Arial"/>
          <w:bCs/>
        </w:rPr>
        <w:t>Trustee Sedillo said that we are all concerned about our citizen’s current situations. EMW Gas has posted that they will not shut off until June 25</w:t>
      </w:r>
      <w:r w:rsidR="006245CF" w:rsidRPr="006245CF">
        <w:rPr>
          <w:rFonts w:ascii="New Times Roman" w:hAnsi="New Times Roman" w:cs="Arial"/>
          <w:bCs/>
          <w:vertAlign w:val="superscript"/>
        </w:rPr>
        <w:t>th</w:t>
      </w:r>
      <w:r w:rsidR="006245CF">
        <w:rPr>
          <w:rFonts w:ascii="New Times Roman" w:hAnsi="New Times Roman" w:cs="Arial"/>
          <w:bCs/>
        </w:rPr>
        <w:t xml:space="preserve">, but they will hold customers accountable for the payment of their whole bill.  Clerk Michelle Jones commented that holding off until June may hurt customers more than help them because some bills could be hundreds of dollars by then which would be very difficult for some customers to have to pay all at once.  </w:t>
      </w:r>
      <w:r w:rsidR="00C92FEB">
        <w:rPr>
          <w:rFonts w:ascii="New Times Roman" w:hAnsi="New Times Roman" w:cs="Arial"/>
          <w:bCs/>
        </w:rPr>
        <w:t>The Board agreed to a compromise; water shut off would be postponed to May 26</w:t>
      </w:r>
      <w:r w:rsidR="00C92FEB" w:rsidRPr="00C92FEB">
        <w:rPr>
          <w:rFonts w:ascii="New Times Roman" w:hAnsi="New Times Roman" w:cs="Arial"/>
          <w:bCs/>
          <w:vertAlign w:val="superscript"/>
        </w:rPr>
        <w:t>th</w:t>
      </w:r>
      <w:r w:rsidR="00C92FEB">
        <w:rPr>
          <w:rFonts w:ascii="New Times Roman" w:hAnsi="New Times Roman" w:cs="Arial"/>
          <w:bCs/>
        </w:rPr>
        <w:t xml:space="preserve">.  Trustee Lovato said that we should postpone the shut off for a month, inform the public and highly encourage people to continue to pay their bill.  </w:t>
      </w:r>
      <w:r w:rsidR="00C92FEB" w:rsidRPr="00C92FEB">
        <w:rPr>
          <w:rFonts w:ascii="New Times Roman" w:hAnsi="New Times Roman" w:cs="Arial"/>
          <w:b/>
        </w:rPr>
        <w:t xml:space="preserve">ACTION TAKEN: </w:t>
      </w:r>
      <w:r w:rsidR="00C92FEB">
        <w:rPr>
          <w:rFonts w:ascii="New Times Roman" w:hAnsi="New Times Roman" w:cs="Arial"/>
          <w:bCs/>
        </w:rPr>
        <w:t xml:space="preserve"> Trustee Sedillo made the motion to postpone shut off for unpaid accounts until May 26</w:t>
      </w:r>
      <w:r w:rsidR="00C92FEB" w:rsidRPr="00C92FEB">
        <w:rPr>
          <w:rFonts w:ascii="New Times Roman" w:hAnsi="New Times Roman" w:cs="Arial"/>
          <w:bCs/>
          <w:vertAlign w:val="superscript"/>
        </w:rPr>
        <w:t>th</w:t>
      </w:r>
      <w:r w:rsidR="00C92FEB">
        <w:rPr>
          <w:rFonts w:ascii="New Times Roman" w:hAnsi="New Times Roman" w:cs="Arial"/>
          <w:bCs/>
        </w:rPr>
        <w:t xml:space="preserve">; customers will be accountable for the entire amount of their bill. Trustee Lovato seconded the motion. All in favor. </w:t>
      </w:r>
      <w:r w:rsidR="00C92FEB" w:rsidRPr="00C92FEB">
        <w:rPr>
          <w:rFonts w:ascii="New Times Roman" w:hAnsi="New Times Roman" w:cs="Arial"/>
          <w:b/>
        </w:rPr>
        <w:t xml:space="preserve">MOTION CARRIED </w:t>
      </w:r>
    </w:p>
    <w:p w14:paraId="65936837" w14:textId="357B1D67" w:rsidR="00C92FEB" w:rsidRPr="00C92FEB" w:rsidRDefault="00C92FEB" w:rsidP="007B19A6">
      <w:pPr>
        <w:pStyle w:val="ListParagraph"/>
        <w:spacing w:after="0"/>
        <w:rPr>
          <w:rFonts w:ascii="New Times Roman" w:hAnsi="New Times Roman" w:cs="Arial"/>
          <w:bCs/>
        </w:rPr>
      </w:pPr>
      <w:r>
        <w:rPr>
          <w:rFonts w:ascii="New Times Roman" w:hAnsi="New Times Roman" w:cs="Arial"/>
          <w:bCs/>
        </w:rPr>
        <w:t xml:space="preserve">The Clerk’s office will inform the public. </w:t>
      </w:r>
    </w:p>
    <w:p w14:paraId="41BB5654" w14:textId="4AEBB59F" w:rsidR="00C92FEB" w:rsidRDefault="00C92FEB" w:rsidP="007B19A6">
      <w:pPr>
        <w:pStyle w:val="ListParagraph"/>
        <w:spacing w:after="0"/>
        <w:rPr>
          <w:rFonts w:ascii="New Times Roman" w:hAnsi="New Times Roman" w:cs="Arial"/>
          <w:b/>
        </w:rPr>
      </w:pPr>
    </w:p>
    <w:p w14:paraId="4FA37E2F" w14:textId="4E2CC0B8" w:rsidR="00C92FEB" w:rsidRDefault="00C92FEB" w:rsidP="007B19A6">
      <w:pPr>
        <w:pStyle w:val="ListParagraph"/>
        <w:spacing w:after="0"/>
        <w:rPr>
          <w:rFonts w:ascii="New Times Roman" w:hAnsi="New Times Roman" w:cs="Arial"/>
          <w:b/>
        </w:rPr>
      </w:pPr>
    </w:p>
    <w:p w14:paraId="25EA1F0C" w14:textId="21B5DEC9" w:rsidR="00C92FEB" w:rsidRDefault="00C92FEB" w:rsidP="007B19A6">
      <w:pPr>
        <w:pStyle w:val="ListParagraph"/>
        <w:spacing w:after="0"/>
        <w:rPr>
          <w:rFonts w:ascii="New Times Roman" w:hAnsi="New Times Roman" w:cs="Arial"/>
          <w:b/>
        </w:rPr>
      </w:pPr>
    </w:p>
    <w:p w14:paraId="59308D2D" w14:textId="36A4CE1E" w:rsidR="00C92FEB" w:rsidRDefault="00C92FEB" w:rsidP="007B19A6">
      <w:pPr>
        <w:pStyle w:val="ListParagraph"/>
        <w:spacing w:after="0"/>
        <w:rPr>
          <w:rFonts w:ascii="New Times Roman" w:hAnsi="New Times Roman" w:cs="Arial"/>
          <w:b/>
        </w:rPr>
      </w:pPr>
    </w:p>
    <w:p w14:paraId="6B841569" w14:textId="4536460B" w:rsidR="00C92FEB" w:rsidRDefault="00C92FEB" w:rsidP="007B19A6">
      <w:pPr>
        <w:pStyle w:val="ListParagraph"/>
        <w:spacing w:after="0"/>
        <w:rPr>
          <w:rFonts w:ascii="New Times Roman" w:hAnsi="New Times Roman" w:cs="Arial"/>
          <w:b/>
        </w:rPr>
      </w:pPr>
    </w:p>
    <w:p w14:paraId="4E29F939" w14:textId="3B4AE8C2" w:rsidR="00C92FEB" w:rsidRDefault="00C92FEB" w:rsidP="007B19A6">
      <w:pPr>
        <w:pStyle w:val="ListParagraph"/>
        <w:spacing w:after="0"/>
        <w:rPr>
          <w:rFonts w:ascii="New Times Roman" w:hAnsi="New Times Roman" w:cs="Arial"/>
          <w:b/>
        </w:rPr>
      </w:pPr>
    </w:p>
    <w:p w14:paraId="43D02747" w14:textId="237FAF9A" w:rsidR="00C92FEB" w:rsidRDefault="00C92FEB" w:rsidP="007B19A6">
      <w:pPr>
        <w:pStyle w:val="ListParagraph"/>
        <w:spacing w:after="0"/>
        <w:rPr>
          <w:rFonts w:ascii="New Times Roman" w:hAnsi="New Times Roman" w:cs="Arial"/>
          <w:b/>
        </w:rPr>
      </w:pPr>
    </w:p>
    <w:p w14:paraId="7480747E" w14:textId="7F0205E6" w:rsidR="00C92FEB" w:rsidRDefault="00C92FEB" w:rsidP="007B19A6">
      <w:pPr>
        <w:pStyle w:val="ListParagraph"/>
        <w:spacing w:after="0"/>
        <w:rPr>
          <w:rFonts w:ascii="New Times Roman" w:hAnsi="New Times Roman" w:cs="Arial"/>
          <w:b/>
        </w:rPr>
      </w:pPr>
    </w:p>
    <w:p w14:paraId="0BA939C6" w14:textId="761A2616" w:rsidR="00C92FEB" w:rsidRDefault="00C92FEB" w:rsidP="007B19A6">
      <w:pPr>
        <w:pStyle w:val="ListParagraph"/>
        <w:spacing w:after="0"/>
        <w:rPr>
          <w:rFonts w:ascii="New Times Roman" w:hAnsi="New Times Roman" w:cs="Arial"/>
          <w:b/>
        </w:rPr>
      </w:pPr>
    </w:p>
    <w:p w14:paraId="64340CEE" w14:textId="3BE0F8E1" w:rsidR="00C92FEB" w:rsidRDefault="00C92FEB" w:rsidP="007B19A6">
      <w:pPr>
        <w:pStyle w:val="ListParagraph"/>
        <w:spacing w:after="0"/>
        <w:rPr>
          <w:rFonts w:ascii="New Times Roman" w:hAnsi="New Times Roman" w:cs="Arial"/>
          <w:b/>
        </w:rPr>
      </w:pPr>
    </w:p>
    <w:p w14:paraId="40B8913A" w14:textId="03A82E79" w:rsidR="00C92FEB" w:rsidRDefault="00C92FEB" w:rsidP="007B19A6">
      <w:pPr>
        <w:pStyle w:val="ListParagraph"/>
        <w:spacing w:after="0"/>
        <w:rPr>
          <w:rFonts w:ascii="New Times Roman" w:hAnsi="New Times Roman" w:cs="Arial"/>
          <w:b/>
        </w:rPr>
      </w:pPr>
    </w:p>
    <w:p w14:paraId="660B879C" w14:textId="635E5997" w:rsidR="00C92FEB" w:rsidRDefault="00C92FEB" w:rsidP="007B19A6">
      <w:pPr>
        <w:pStyle w:val="ListParagraph"/>
        <w:spacing w:after="0"/>
        <w:rPr>
          <w:rFonts w:ascii="New Times Roman" w:hAnsi="New Times Roman" w:cs="Arial"/>
          <w:b/>
        </w:rPr>
      </w:pPr>
    </w:p>
    <w:p w14:paraId="174D63F1" w14:textId="77777777" w:rsidR="00B94318" w:rsidRPr="00B94318" w:rsidRDefault="00B94318" w:rsidP="00B94318">
      <w:pPr>
        <w:pStyle w:val="ListParagraph"/>
        <w:rPr>
          <w:rFonts w:ascii="New Times Roman" w:hAnsi="New Times Roman" w:cs="Arial"/>
          <w:b/>
        </w:rPr>
      </w:pPr>
    </w:p>
    <w:p w14:paraId="06878030" w14:textId="4F23CC90" w:rsidR="00B94318" w:rsidRDefault="00B94318" w:rsidP="00B94318">
      <w:pPr>
        <w:pStyle w:val="ListParagraph"/>
        <w:numPr>
          <w:ilvl w:val="0"/>
          <w:numId w:val="3"/>
        </w:numPr>
        <w:spacing w:after="0"/>
        <w:rPr>
          <w:rFonts w:ascii="New Times Roman" w:hAnsi="New Times Roman" w:cs="Arial"/>
          <w:b/>
        </w:rPr>
      </w:pPr>
      <w:r>
        <w:rPr>
          <w:rFonts w:ascii="New Times Roman" w:hAnsi="New Times Roman" w:cs="Arial"/>
          <w:b/>
        </w:rPr>
        <w:t xml:space="preserve">EMW Representative Letters of Interest- Information Only </w:t>
      </w:r>
    </w:p>
    <w:p w14:paraId="2B6B897B" w14:textId="4EE6623F" w:rsidR="00C92FEB" w:rsidRDefault="008734DA" w:rsidP="00C92FEB">
      <w:pPr>
        <w:pStyle w:val="ListParagraph"/>
        <w:spacing w:after="0"/>
        <w:rPr>
          <w:rFonts w:ascii="New Times Roman" w:hAnsi="New Times Roman" w:cs="Arial"/>
          <w:bCs/>
        </w:rPr>
      </w:pPr>
      <w:r>
        <w:rPr>
          <w:rFonts w:ascii="New Times Roman" w:hAnsi="New Times Roman" w:cs="Arial"/>
          <w:bCs/>
        </w:rPr>
        <w:t>Mayor Dial told the Board that he has received several letters of interest for the recently vacated EMW Board position.  Mr. George Martin served on the Board for many years before his recent passing on April 20</w:t>
      </w:r>
      <w:r w:rsidRPr="008734DA">
        <w:rPr>
          <w:rFonts w:ascii="New Times Roman" w:hAnsi="New Times Roman" w:cs="Arial"/>
          <w:bCs/>
          <w:vertAlign w:val="superscript"/>
        </w:rPr>
        <w:t>th</w:t>
      </w:r>
      <w:r>
        <w:rPr>
          <w:rFonts w:ascii="New Times Roman" w:hAnsi="New Times Roman" w:cs="Arial"/>
          <w:bCs/>
        </w:rPr>
        <w:t xml:space="preserve">.  The Board of Trustees expressed their gratitude for Mr. Martin’s conscientious service to the Town. Mr. Martin was an Ag Teacher in Estancia for over thirty years, and during that time helped generations of aspiring farmers and ranchers.  He raised fine sheep and helped countless young people raise top-rated animals. He was a pillar of the Torrance County Fair, and he and Mary were pillars of their church and the larger community.  </w:t>
      </w:r>
    </w:p>
    <w:p w14:paraId="7753ED1D" w14:textId="7DB783DC" w:rsidR="008734DA" w:rsidRPr="008734DA" w:rsidRDefault="008734DA" w:rsidP="00C92FEB">
      <w:pPr>
        <w:pStyle w:val="ListParagraph"/>
        <w:spacing w:after="0"/>
        <w:rPr>
          <w:rFonts w:ascii="New Times Roman" w:hAnsi="New Times Roman" w:cs="Arial"/>
          <w:bCs/>
        </w:rPr>
      </w:pPr>
      <w:r>
        <w:rPr>
          <w:rFonts w:ascii="New Times Roman" w:hAnsi="New Times Roman" w:cs="Arial"/>
          <w:bCs/>
        </w:rPr>
        <w:t>Mayor Dial asked if any of the Board members would be interested in the position.  Trustee Lovato had sent a letter of interest already and Trustee Chavez expressed her interest.  Mayor Dial said he would be reviewing all the candidates and would present his pick for Board approval at the May 4</w:t>
      </w:r>
      <w:r w:rsidRPr="008734DA">
        <w:rPr>
          <w:rFonts w:ascii="New Times Roman" w:hAnsi="New Times Roman" w:cs="Arial"/>
          <w:bCs/>
          <w:vertAlign w:val="superscript"/>
        </w:rPr>
        <w:t>th</w:t>
      </w:r>
      <w:r>
        <w:rPr>
          <w:rFonts w:ascii="New Times Roman" w:hAnsi="New Times Roman" w:cs="Arial"/>
          <w:bCs/>
        </w:rPr>
        <w:t xml:space="preserve"> regular meeting.  </w:t>
      </w:r>
      <w:r w:rsidRPr="008734DA">
        <w:rPr>
          <w:rFonts w:ascii="New Times Roman" w:hAnsi="New Times Roman" w:cs="Arial"/>
          <w:b/>
        </w:rPr>
        <w:t xml:space="preserve">NO ACTION, INFORMATION ONLY </w:t>
      </w:r>
    </w:p>
    <w:p w14:paraId="183A5EC3" w14:textId="77777777" w:rsidR="00B94318" w:rsidRPr="00B94318" w:rsidRDefault="00B94318" w:rsidP="00B94318">
      <w:pPr>
        <w:pStyle w:val="ListParagraph"/>
        <w:rPr>
          <w:rFonts w:ascii="New Times Roman" w:hAnsi="New Times Roman" w:cs="Arial"/>
          <w:b/>
        </w:rPr>
      </w:pPr>
    </w:p>
    <w:p w14:paraId="2CAA3184" w14:textId="31CF2C1C" w:rsidR="00B94318" w:rsidRDefault="00B94318" w:rsidP="00B94318">
      <w:pPr>
        <w:pStyle w:val="ListParagraph"/>
        <w:numPr>
          <w:ilvl w:val="0"/>
          <w:numId w:val="3"/>
        </w:numPr>
        <w:spacing w:after="0"/>
        <w:rPr>
          <w:rFonts w:ascii="New Times Roman" w:hAnsi="New Times Roman" w:cs="Arial"/>
          <w:b/>
        </w:rPr>
      </w:pPr>
      <w:r>
        <w:rPr>
          <w:rFonts w:ascii="New Times Roman" w:hAnsi="New Times Roman" w:cs="Arial"/>
          <w:b/>
        </w:rPr>
        <w:t xml:space="preserve">Scheduling of Budget Workshop for May 11, 2020- Action Item </w:t>
      </w:r>
    </w:p>
    <w:p w14:paraId="577D572E" w14:textId="3CA8EE00" w:rsidR="00B94318" w:rsidRDefault="008734DA" w:rsidP="00B94318">
      <w:pPr>
        <w:pStyle w:val="ListParagraph"/>
        <w:rPr>
          <w:rFonts w:ascii="New Times Roman" w:hAnsi="New Times Roman" w:cs="Arial"/>
          <w:b/>
        </w:rPr>
      </w:pPr>
      <w:r>
        <w:rPr>
          <w:rFonts w:ascii="New Times Roman" w:hAnsi="New Times Roman" w:cs="Arial"/>
          <w:bCs/>
        </w:rPr>
        <w:t>Clerk Michelle Jones asked if the Budget Workshop could be conducted at the next regular meeting which is scheduled for May 18</w:t>
      </w:r>
      <w:r w:rsidRPr="008734DA">
        <w:rPr>
          <w:rFonts w:ascii="New Times Roman" w:hAnsi="New Times Roman" w:cs="Arial"/>
          <w:bCs/>
          <w:vertAlign w:val="superscript"/>
        </w:rPr>
        <w:t>th</w:t>
      </w:r>
      <w:r>
        <w:rPr>
          <w:rFonts w:ascii="New Times Roman" w:hAnsi="New Times Roman" w:cs="Arial"/>
          <w:bCs/>
        </w:rPr>
        <w:t>.  The Board agreed to the May 18</w:t>
      </w:r>
      <w:r w:rsidRPr="008734DA">
        <w:rPr>
          <w:rFonts w:ascii="New Times Roman" w:hAnsi="New Times Roman" w:cs="Arial"/>
          <w:bCs/>
          <w:vertAlign w:val="superscript"/>
        </w:rPr>
        <w:t>th</w:t>
      </w:r>
      <w:r>
        <w:rPr>
          <w:rFonts w:ascii="New Times Roman" w:hAnsi="New Times Roman" w:cs="Arial"/>
          <w:bCs/>
        </w:rPr>
        <w:t xml:space="preserve"> date. </w:t>
      </w:r>
      <w:r w:rsidRPr="008734DA">
        <w:rPr>
          <w:rFonts w:ascii="New Times Roman" w:hAnsi="New Times Roman" w:cs="Arial"/>
          <w:b/>
        </w:rPr>
        <w:t xml:space="preserve">NO ACTION, INFORMATION ONLY </w:t>
      </w:r>
    </w:p>
    <w:p w14:paraId="37BF42A7" w14:textId="3F6CD38A" w:rsidR="008734DA" w:rsidRDefault="008734DA" w:rsidP="00B94318">
      <w:pPr>
        <w:pStyle w:val="ListParagraph"/>
        <w:rPr>
          <w:rFonts w:ascii="New Times Roman" w:hAnsi="New Times Roman" w:cs="Arial"/>
          <w:b/>
        </w:rPr>
      </w:pPr>
    </w:p>
    <w:p w14:paraId="0278144D" w14:textId="77777777" w:rsidR="00EE2CC2" w:rsidRPr="00A302C0" w:rsidRDefault="00EE2CC2" w:rsidP="00EE2CC2">
      <w:pPr>
        <w:pStyle w:val="ListParagraph"/>
        <w:spacing w:after="0"/>
        <w:rPr>
          <w:rFonts w:ascii="New Times Roman" w:hAnsi="New Times Roman" w:cs="Arial"/>
          <w:b/>
        </w:rPr>
      </w:pPr>
      <w:r w:rsidRPr="00A302C0">
        <w:rPr>
          <w:rFonts w:ascii="New Times Roman" w:hAnsi="New Times Roman" w:cs="Arial"/>
          <w:b/>
        </w:rPr>
        <w:t>Adjournment</w:t>
      </w:r>
    </w:p>
    <w:p w14:paraId="53AF747C" w14:textId="77777777" w:rsidR="00EE2CC2" w:rsidRPr="00A302C0" w:rsidRDefault="00EE2CC2" w:rsidP="00EE2CC2">
      <w:pPr>
        <w:pStyle w:val="ListParagraph"/>
        <w:spacing w:after="0"/>
        <w:rPr>
          <w:rFonts w:ascii="New Times Roman" w:hAnsi="New Times Roman" w:cs="Arial"/>
          <w:b/>
        </w:rPr>
      </w:pPr>
    </w:p>
    <w:p w14:paraId="0D14A0D4" w14:textId="04D0E01D" w:rsidR="00EE2CC2" w:rsidRPr="00A302C0" w:rsidRDefault="00EE2CC2" w:rsidP="00EE2CC2">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Sedillo</w:t>
      </w:r>
      <w:r w:rsidRPr="00A302C0">
        <w:rPr>
          <w:rFonts w:ascii="New Times Roman" w:hAnsi="New Times Roman" w:cs="Arial"/>
        </w:rPr>
        <w:t xml:space="preserve"> made a motion to adjourn the meeting.   Trustee </w:t>
      </w:r>
      <w:r>
        <w:rPr>
          <w:rFonts w:ascii="New Times Roman" w:hAnsi="New Times Roman" w:cs="Arial"/>
        </w:rPr>
        <w:t>Hall</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6B6A9F15" w14:textId="77777777" w:rsidR="00EE2CC2" w:rsidRPr="00A302C0" w:rsidRDefault="00EE2CC2" w:rsidP="00EE2CC2">
      <w:pPr>
        <w:spacing w:after="0"/>
        <w:rPr>
          <w:rFonts w:ascii="New Times Roman" w:hAnsi="New Times Roman" w:cs="Arial"/>
        </w:rPr>
      </w:pPr>
    </w:p>
    <w:p w14:paraId="7465E010" w14:textId="32A4E791" w:rsidR="00EE2CC2" w:rsidRPr="00A302C0" w:rsidRDefault="00EE2CC2" w:rsidP="00EE2CC2">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7:</w:t>
      </w:r>
      <w:r>
        <w:rPr>
          <w:rFonts w:ascii="New Times Roman" w:hAnsi="New Times Roman" w:cs="Arial"/>
        </w:rPr>
        <w:t>41</w:t>
      </w:r>
      <w:r w:rsidRPr="00A302C0">
        <w:rPr>
          <w:rFonts w:ascii="New Times Roman" w:hAnsi="New Times Roman" w:cs="Arial"/>
        </w:rPr>
        <w:t xml:space="preserve"> pm. </w:t>
      </w:r>
    </w:p>
    <w:p w14:paraId="0351B456" w14:textId="77777777" w:rsidR="00EE2CC2" w:rsidRPr="00A302C0" w:rsidRDefault="00EE2CC2" w:rsidP="00EE2CC2">
      <w:pPr>
        <w:pStyle w:val="ListParagraph"/>
        <w:spacing w:after="0"/>
        <w:rPr>
          <w:rFonts w:ascii="New Times Roman" w:hAnsi="New Times Roman" w:cs="Arial"/>
        </w:rPr>
      </w:pPr>
    </w:p>
    <w:p w14:paraId="707FF7B8" w14:textId="77777777" w:rsidR="00EE2CC2" w:rsidRPr="00A302C0" w:rsidRDefault="00EE2CC2" w:rsidP="00EE2CC2">
      <w:pPr>
        <w:pStyle w:val="ListParagraph"/>
        <w:rPr>
          <w:rFonts w:ascii="New Times Roman" w:hAnsi="New Times Roman"/>
          <w:b/>
        </w:rPr>
      </w:pPr>
    </w:p>
    <w:p w14:paraId="784F3BB0" w14:textId="77777777" w:rsidR="00EE2CC2" w:rsidRPr="00A302C0" w:rsidRDefault="00EE2CC2" w:rsidP="00EE2CC2">
      <w:pPr>
        <w:pStyle w:val="ListParagraph"/>
        <w:rPr>
          <w:rFonts w:ascii="New Times Roman" w:hAnsi="New Times Roman"/>
          <w:b/>
        </w:rPr>
      </w:pPr>
      <w:r w:rsidRPr="00A302C0">
        <w:rPr>
          <w:rFonts w:ascii="New Times Roman" w:hAnsi="New Times Roman"/>
          <w:b/>
        </w:rPr>
        <w:t>Approved: _____________________________                         Date: ______________________</w:t>
      </w:r>
    </w:p>
    <w:p w14:paraId="12B1CACC" w14:textId="77777777" w:rsidR="00EE2CC2" w:rsidRPr="00A302C0" w:rsidRDefault="00EE2CC2" w:rsidP="00EE2CC2">
      <w:pPr>
        <w:pStyle w:val="ListParagraph"/>
        <w:rPr>
          <w:rFonts w:ascii="New Times Roman" w:hAnsi="New Times Roman"/>
          <w:b/>
        </w:rPr>
      </w:pPr>
    </w:p>
    <w:p w14:paraId="49BDB153" w14:textId="77777777" w:rsidR="00EE2CC2" w:rsidRPr="00A302C0" w:rsidRDefault="00EE2CC2" w:rsidP="00EE2CC2">
      <w:pPr>
        <w:pStyle w:val="ListParagraph"/>
        <w:rPr>
          <w:rFonts w:ascii="New Times Roman" w:hAnsi="New Times Roman"/>
          <w:b/>
        </w:rPr>
      </w:pPr>
    </w:p>
    <w:p w14:paraId="0D48A65B" w14:textId="77777777" w:rsidR="00EE2CC2" w:rsidRPr="00A302C0" w:rsidRDefault="00EE2CC2" w:rsidP="00EE2CC2">
      <w:pPr>
        <w:pStyle w:val="ListParagraph"/>
        <w:rPr>
          <w:rFonts w:ascii="New Times Roman" w:hAnsi="New Times Roman"/>
          <w:b/>
        </w:rPr>
      </w:pPr>
      <w:r w:rsidRPr="00A302C0">
        <w:rPr>
          <w:rFonts w:ascii="New Times Roman" w:hAnsi="New Times Roman"/>
          <w:b/>
        </w:rPr>
        <w:t>Attest: ________________________________                          Date: ______________________</w:t>
      </w:r>
    </w:p>
    <w:p w14:paraId="3722A56F" w14:textId="77777777" w:rsidR="00EE2CC2" w:rsidRPr="00A302C0" w:rsidRDefault="00EE2CC2" w:rsidP="00EE2CC2">
      <w:pPr>
        <w:pStyle w:val="ListParagraph"/>
        <w:spacing w:after="0"/>
        <w:rPr>
          <w:rFonts w:ascii="New Times Roman" w:hAnsi="New Times Roman" w:cs="Arial"/>
          <w:b/>
        </w:rPr>
      </w:pPr>
    </w:p>
    <w:p w14:paraId="47316BE4" w14:textId="77777777" w:rsidR="00EE2CC2" w:rsidRDefault="00EE2CC2" w:rsidP="00EE2CC2">
      <w:pPr>
        <w:spacing w:after="0" w:line="276" w:lineRule="auto"/>
        <w:rPr>
          <w:rFonts w:ascii="New Times Roman" w:hAnsi="New Times Roman"/>
          <w:bCs/>
        </w:rPr>
      </w:pPr>
    </w:p>
    <w:p w14:paraId="104DB165" w14:textId="0F9B3CB9" w:rsidR="005D67B6" w:rsidRDefault="005D67B6" w:rsidP="00326144">
      <w:pPr>
        <w:spacing w:after="0"/>
        <w:rPr>
          <w:rFonts w:ascii="New Times Roman" w:hAnsi="New Times Roman" w:cs="Arial"/>
          <w:b/>
        </w:rPr>
      </w:pPr>
    </w:p>
    <w:p w14:paraId="51752E31" w14:textId="23FDBBCE" w:rsidR="005D67B6" w:rsidRDefault="00EE2CC2" w:rsidP="00326144">
      <w:pPr>
        <w:spacing w:after="0"/>
        <w:rPr>
          <w:rFonts w:ascii="New Times Roman" w:hAnsi="New Times Roman" w:cs="Arial"/>
          <w:b/>
        </w:rPr>
      </w:pPr>
      <w:r>
        <w:rPr>
          <w:rFonts w:ascii="New Times Roman" w:hAnsi="New Times Roman" w:cs="Arial"/>
          <w:b/>
        </w:rPr>
        <w:tab/>
      </w:r>
    </w:p>
    <w:sectPr w:rsidR="005D67B6"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5"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3FC3FE3"/>
    <w:multiLevelType w:val="multilevel"/>
    <w:tmpl w:val="595CAAF8"/>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2"/>
  </w:num>
  <w:num w:numId="3">
    <w:abstractNumId w:val="6"/>
  </w:num>
  <w:num w:numId="4">
    <w:abstractNumId w:val="21"/>
  </w:num>
  <w:num w:numId="5">
    <w:abstractNumId w:val="4"/>
  </w:num>
  <w:num w:numId="6">
    <w:abstractNumId w:val="1"/>
  </w:num>
  <w:num w:numId="7">
    <w:abstractNumId w:val="29"/>
  </w:num>
  <w:num w:numId="8">
    <w:abstractNumId w:val="5"/>
  </w:num>
  <w:num w:numId="9">
    <w:abstractNumId w:val="34"/>
  </w:num>
  <w:num w:numId="10">
    <w:abstractNumId w:val="9"/>
  </w:num>
  <w:num w:numId="11">
    <w:abstractNumId w:val="33"/>
  </w:num>
  <w:num w:numId="12">
    <w:abstractNumId w:val="15"/>
  </w:num>
  <w:num w:numId="13">
    <w:abstractNumId w:val="35"/>
  </w:num>
  <w:num w:numId="14">
    <w:abstractNumId w:val="37"/>
  </w:num>
  <w:num w:numId="15">
    <w:abstractNumId w:val="11"/>
  </w:num>
  <w:num w:numId="16">
    <w:abstractNumId w:val="28"/>
  </w:num>
  <w:num w:numId="17">
    <w:abstractNumId w:val="26"/>
  </w:num>
  <w:num w:numId="18">
    <w:abstractNumId w:val="12"/>
  </w:num>
  <w:num w:numId="19">
    <w:abstractNumId w:val="19"/>
  </w:num>
  <w:num w:numId="20">
    <w:abstractNumId w:val="2"/>
  </w:num>
  <w:num w:numId="21">
    <w:abstractNumId w:val="0"/>
  </w:num>
  <w:num w:numId="22">
    <w:abstractNumId w:val="8"/>
  </w:num>
  <w:num w:numId="23">
    <w:abstractNumId w:val="24"/>
  </w:num>
  <w:num w:numId="24">
    <w:abstractNumId w:val="38"/>
  </w:num>
  <w:num w:numId="25">
    <w:abstractNumId w:val="16"/>
  </w:num>
  <w:num w:numId="26">
    <w:abstractNumId w:val="27"/>
  </w:num>
  <w:num w:numId="27">
    <w:abstractNumId w:val="30"/>
  </w:num>
  <w:num w:numId="28">
    <w:abstractNumId w:val="14"/>
  </w:num>
  <w:num w:numId="29">
    <w:abstractNumId w:val="13"/>
  </w:num>
  <w:num w:numId="30">
    <w:abstractNumId w:val="36"/>
  </w:num>
  <w:num w:numId="31">
    <w:abstractNumId w:val="22"/>
  </w:num>
  <w:num w:numId="32">
    <w:abstractNumId w:val="18"/>
  </w:num>
  <w:num w:numId="33">
    <w:abstractNumId w:val="7"/>
  </w:num>
  <w:num w:numId="34">
    <w:abstractNumId w:val="20"/>
  </w:num>
  <w:num w:numId="35">
    <w:abstractNumId w:val="31"/>
  </w:num>
  <w:num w:numId="36">
    <w:abstractNumId w:val="3"/>
  </w:num>
  <w:num w:numId="37">
    <w:abstractNumId w:val="17"/>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87B6D"/>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2BAB"/>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164D"/>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3610"/>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735EC"/>
    <w:rsid w:val="00595BF0"/>
    <w:rsid w:val="005B2274"/>
    <w:rsid w:val="005B3D1C"/>
    <w:rsid w:val="005B5673"/>
    <w:rsid w:val="005B67A0"/>
    <w:rsid w:val="005C0D7C"/>
    <w:rsid w:val="005D3C9E"/>
    <w:rsid w:val="005D6719"/>
    <w:rsid w:val="005D67B6"/>
    <w:rsid w:val="005D7F84"/>
    <w:rsid w:val="005E1884"/>
    <w:rsid w:val="005F5B1A"/>
    <w:rsid w:val="00601C8D"/>
    <w:rsid w:val="006061CE"/>
    <w:rsid w:val="00610895"/>
    <w:rsid w:val="006245CF"/>
    <w:rsid w:val="00631C5A"/>
    <w:rsid w:val="0063459E"/>
    <w:rsid w:val="0064035E"/>
    <w:rsid w:val="00654123"/>
    <w:rsid w:val="00654CF9"/>
    <w:rsid w:val="00661339"/>
    <w:rsid w:val="00663613"/>
    <w:rsid w:val="006723FE"/>
    <w:rsid w:val="00680429"/>
    <w:rsid w:val="00680ED8"/>
    <w:rsid w:val="006864FB"/>
    <w:rsid w:val="006937B0"/>
    <w:rsid w:val="0069586A"/>
    <w:rsid w:val="006A04F4"/>
    <w:rsid w:val="006A3065"/>
    <w:rsid w:val="006A73C0"/>
    <w:rsid w:val="006B1497"/>
    <w:rsid w:val="006B71D0"/>
    <w:rsid w:val="006C1287"/>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19A6"/>
    <w:rsid w:val="007B2A08"/>
    <w:rsid w:val="007B4773"/>
    <w:rsid w:val="007B7757"/>
    <w:rsid w:val="007C0DEB"/>
    <w:rsid w:val="007C0ECE"/>
    <w:rsid w:val="007C2182"/>
    <w:rsid w:val="007C7008"/>
    <w:rsid w:val="007D353B"/>
    <w:rsid w:val="007D5175"/>
    <w:rsid w:val="007D6D15"/>
    <w:rsid w:val="007D751E"/>
    <w:rsid w:val="007E5638"/>
    <w:rsid w:val="007E79EB"/>
    <w:rsid w:val="007E7A62"/>
    <w:rsid w:val="007F3EFC"/>
    <w:rsid w:val="007F71E5"/>
    <w:rsid w:val="0080151C"/>
    <w:rsid w:val="00802080"/>
    <w:rsid w:val="00802895"/>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34DA"/>
    <w:rsid w:val="00875018"/>
    <w:rsid w:val="00876EF9"/>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B2E9F"/>
    <w:rsid w:val="009D358D"/>
    <w:rsid w:val="009E01B6"/>
    <w:rsid w:val="009E4C0C"/>
    <w:rsid w:val="009E7637"/>
    <w:rsid w:val="009F0051"/>
    <w:rsid w:val="009F6145"/>
    <w:rsid w:val="00A00290"/>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84929"/>
    <w:rsid w:val="00B922A8"/>
    <w:rsid w:val="00B9242C"/>
    <w:rsid w:val="00B94318"/>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0FCD"/>
    <w:rsid w:val="00C46975"/>
    <w:rsid w:val="00C47CAA"/>
    <w:rsid w:val="00C55D13"/>
    <w:rsid w:val="00C56891"/>
    <w:rsid w:val="00C63666"/>
    <w:rsid w:val="00C66034"/>
    <w:rsid w:val="00C67C30"/>
    <w:rsid w:val="00C77193"/>
    <w:rsid w:val="00C80108"/>
    <w:rsid w:val="00C84D21"/>
    <w:rsid w:val="00C91BB7"/>
    <w:rsid w:val="00C92FEB"/>
    <w:rsid w:val="00C95496"/>
    <w:rsid w:val="00CA2D85"/>
    <w:rsid w:val="00CA6547"/>
    <w:rsid w:val="00CB1341"/>
    <w:rsid w:val="00CB2AB2"/>
    <w:rsid w:val="00CB65B1"/>
    <w:rsid w:val="00CB7E60"/>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21DD"/>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220A0"/>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0C32"/>
    <w:rsid w:val="00EA4C91"/>
    <w:rsid w:val="00EB0074"/>
    <w:rsid w:val="00ED1D36"/>
    <w:rsid w:val="00ED3547"/>
    <w:rsid w:val="00ED66DD"/>
    <w:rsid w:val="00ED7866"/>
    <w:rsid w:val="00EE2CC2"/>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2020-05-14T18:50:00Z</dcterms:created>
  <dcterms:modified xsi:type="dcterms:W3CDTF">2020-05-14T19:53:00Z</dcterms:modified>
</cp:coreProperties>
</file>